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BD" w:rsidRPr="00556CEB" w:rsidRDefault="00556CEB" w:rsidP="00AB71BD">
      <w:pPr>
        <w:pStyle w:val="1"/>
        <w:spacing w:before="0" w:beforeAutospacing="0" w:after="0" w:afterAutospacing="0" w:line="864" w:lineRule="atLeast"/>
        <w:textAlignment w:val="top"/>
        <w:rPr>
          <w:b w:val="0"/>
          <w:bCs w:val="0"/>
          <w:color w:val="000000" w:themeColor="text1"/>
          <w:sz w:val="32"/>
          <w:szCs w:val="32"/>
        </w:rPr>
      </w:pPr>
      <w:proofErr w:type="spellStart"/>
      <w:r w:rsidRPr="00556CEB">
        <w:rPr>
          <w:b w:val="0"/>
          <w:bCs w:val="0"/>
          <w:color w:val="000000" w:themeColor="text1"/>
          <w:sz w:val="32"/>
          <w:szCs w:val="32"/>
        </w:rPr>
        <w:t>Чуба</w:t>
      </w:r>
      <w:r w:rsidR="00AB71BD" w:rsidRPr="00556CEB">
        <w:rPr>
          <w:b w:val="0"/>
          <w:bCs w:val="0"/>
          <w:color w:val="000000" w:themeColor="text1"/>
          <w:sz w:val="32"/>
          <w:szCs w:val="32"/>
        </w:rPr>
        <w:t>рьян</w:t>
      </w:r>
      <w:proofErr w:type="spellEnd"/>
      <w:r w:rsidR="00AB71BD" w:rsidRPr="00556CEB">
        <w:rPr>
          <w:b w:val="0"/>
          <w:bCs w:val="0"/>
          <w:color w:val="000000" w:themeColor="text1"/>
          <w:sz w:val="32"/>
          <w:szCs w:val="32"/>
        </w:rPr>
        <w:t xml:space="preserve"> </w:t>
      </w:r>
      <w:proofErr w:type="spellStart"/>
      <w:r w:rsidR="00AB71BD" w:rsidRPr="00556CEB">
        <w:rPr>
          <w:b w:val="0"/>
          <w:bCs w:val="0"/>
          <w:color w:val="000000" w:themeColor="text1"/>
          <w:sz w:val="32"/>
          <w:szCs w:val="32"/>
        </w:rPr>
        <w:t>Оган</w:t>
      </w:r>
      <w:proofErr w:type="spellEnd"/>
      <w:r w:rsidR="00AB71BD" w:rsidRPr="00556CEB">
        <w:rPr>
          <w:b w:val="0"/>
          <w:bCs w:val="0"/>
          <w:color w:val="000000" w:themeColor="text1"/>
          <w:sz w:val="32"/>
          <w:szCs w:val="32"/>
        </w:rPr>
        <w:t xml:space="preserve"> Степанович</w:t>
      </w:r>
    </w:p>
    <w:p w:rsidR="00556CEB" w:rsidRDefault="00AB71BD" w:rsidP="00556CEB">
      <w:pPr>
        <w:pStyle w:val="a3"/>
        <w:spacing w:before="0" w:beforeAutospacing="0" w:after="443" w:afterAutospacing="0" w:line="567" w:lineRule="atLeast"/>
        <w:textAlignment w:val="top"/>
        <w:rPr>
          <w:color w:val="000000" w:themeColor="text1"/>
          <w:sz w:val="32"/>
          <w:szCs w:val="32"/>
        </w:rPr>
      </w:pPr>
      <w:r w:rsidRPr="00556CEB">
        <w:rPr>
          <w:color w:val="000000" w:themeColor="text1"/>
          <w:sz w:val="32"/>
          <w:szCs w:val="32"/>
        </w:rPr>
        <w:t>Основоположник библиотековедения в системе наук страны. Теоретик, организатор отрасли, подвижник. Доктор педагогических наук, профессор, Заслуженный работник культуры РСФСР, ветеран Великой Отечественной войны.</w:t>
      </w:r>
    </w:p>
    <w:p w:rsidR="00AB71BD" w:rsidRPr="00556CEB" w:rsidRDefault="00AB71BD" w:rsidP="00556CEB">
      <w:pPr>
        <w:pStyle w:val="a3"/>
        <w:spacing w:before="0" w:beforeAutospacing="0" w:after="443" w:afterAutospacing="0" w:line="567" w:lineRule="atLeast"/>
        <w:textAlignment w:val="top"/>
        <w:rPr>
          <w:color w:val="000000" w:themeColor="text1"/>
          <w:sz w:val="32"/>
          <w:szCs w:val="32"/>
        </w:rPr>
      </w:pPr>
      <w:r w:rsidRPr="00556CEB">
        <w:rPr>
          <w:color w:val="000000" w:themeColor="text1"/>
          <w:sz w:val="32"/>
          <w:szCs w:val="32"/>
        </w:rPr>
        <w:t xml:space="preserve">Отстаивал специфическую и уникальную роль </w:t>
      </w:r>
      <w:hyperlink r:id="rId4" w:history="1">
        <w:r w:rsidRPr="00556CEB">
          <w:rPr>
            <w:rStyle w:val="a4"/>
            <w:color w:val="000000" w:themeColor="text1"/>
            <w:sz w:val="32"/>
            <w:szCs w:val="32"/>
            <w:u w:val="none"/>
            <w:bdr w:val="none" w:sz="0" w:space="0" w:color="auto" w:frame="1"/>
          </w:rPr>
          <w:t>библиотек</w:t>
        </w:r>
      </w:hyperlink>
      <w:r w:rsidRPr="00556CEB">
        <w:rPr>
          <w:color w:val="000000" w:themeColor="text1"/>
          <w:sz w:val="32"/>
          <w:szCs w:val="32"/>
        </w:rPr>
        <w:t xml:space="preserve"> в </w:t>
      </w:r>
      <w:hyperlink r:id="rId5" w:history="1">
        <w:r w:rsidRPr="00556CEB">
          <w:rPr>
            <w:rStyle w:val="a4"/>
            <w:color w:val="000000" w:themeColor="text1"/>
            <w:sz w:val="32"/>
            <w:szCs w:val="32"/>
            <w:u w:val="none"/>
            <w:bdr w:val="none" w:sz="0" w:space="0" w:color="auto" w:frame="1"/>
          </w:rPr>
          <w:t>информационном обществе</w:t>
        </w:r>
      </w:hyperlink>
      <w:r w:rsidRPr="00556CEB">
        <w:rPr>
          <w:color w:val="000000" w:themeColor="text1"/>
          <w:sz w:val="32"/>
          <w:szCs w:val="32"/>
        </w:rPr>
        <w:t>.</w:t>
      </w:r>
    </w:p>
    <w:p w:rsidR="00AB71BD" w:rsidRPr="00556CEB" w:rsidRDefault="00AB71BD" w:rsidP="00AB71BD">
      <w:pPr>
        <w:pStyle w:val="a3"/>
        <w:spacing w:before="0" w:beforeAutospacing="0" w:after="0" w:afterAutospacing="0" w:line="567" w:lineRule="atLeast"/>
        <w:textAlignment w:val="top"/>
        <w:rPr>
          <w:color w:val="000000" w:themeColor="text1"/>
          <w:sz w:val="32"/>
          <w:szCs w:val="32"/>
        </w:rPr>
      </w:pPr>
      <w:r w:rsidRPr="00556CEB">
        <w:rPr>
          <w:color w:val="000000" w:themeColor="text1"/>
          <w:sz w:val="32"/>
          <w:szCs w:val="32"/>
        </w:rPr>
        <w:t xml:space="preserve">Родился в </w:t>
      </w:r>
      <w:proofErr w:type="gramStart"/>
      <w:r w:rsidRPr="00556CEB">
        <w:rPr>
          <w:color w:val="000000" w:themeColor="text1"/>
          <w:sz w:val="32"/>
          <w:szCs w:val="32"/>
        </w:rPr>
        <w:t>г</w:t>
      </w:r>
      <w:proofErr w:type="gramEnd"/>
      <w:r w:rsidRPr="00556CEB">
        <w:rPr>
          <w:color w:val="000000" w:themeColor="text1"/>
          <w:sz w:val="32"/>
          <w:szCs w:val="32"/>
        </w:rPr>
        <w:t xml:space="preserve">. Ростове-на-Дону. </w:t>
      </w:r>
      <w:proofErr w:type="gramStart"/>
      <w:r w:rsidRPr="00556CEB">
        <w:rPr>
          <w:color w:val="000000" w:themeColor="text1"/>
          <w:sz w:val="32"/>
          <w:szCs w:val="32"/>
        </w:rPr>
        <w:t xml:space="preserve">По окончании </w:t>
      </w:r>
      <w:hyperlink r:id="rId6" w:history="1">
        <w:r w:rsidRPr="00556CEB">
          <w:rPr>
            <w:rStyle w:val="a4"/>
            <w:color w:val="000000" w:themeColor="text1"/>
            <w:sz w:val="32"/>
            <w:szCs w:val="32"/>
            <w:u w:val="none"/>
            <w:bdr w:val="none" w:sz="0" w:space="0" w:color="auto" w:frame="1"/>
          </w:rPr>
          <w:t xml:space="preserve">средней школы </w:t>
        </w:r>
      </w:hyperlink>
      <w:r w:rsidRPr="00556CEB">
        <w:rPr>
          <w:color w:val="000000" w:themeColor="text1"/>
          <w:sz w:val="32"/>
          <w:szCs w:val="32"/>
        </w:rPr>
        <w:t xml:space="preserve">в 1927 г. он переезжает в Москву, где поступает на </w:t>
      </w:r>
      <w:hyperlink r:id="rId7" w:history="1">
        <w:r w:rsidRPr="00556CEB">
          <w:rPr>
            <w:rStyle w:val="a4"/>
            <w:color w:val="000000" w:themeColor="text1"/>
            <w:sz w:val="32"/>
            <w:szCs w:val="32"/>
            <w:u w:val="none"/>
            <w:bdr w:val="none" w:sz="0" w:space="0" w:color="auto" w:frame="1"/>
          </w:rPr>
          <w:t xml:space="preserve">Высшие библиографические курсы при  Государственной центральной книжной палате РСФСР </w:t>
        </w:r>
      </w:hyperlink>
      <w:r w:rsidRPr="00556CEB">
        <w:rPr>
          <w:color w:val="000000" w:themeColor="text1"/>
          <w:sz w:val="32"/>
          <w:szCs w:val="32"/>
        </w:rPr>
        <w:t xml:space="preserve">и одновременно работает сначала </w:t>
      </w:r>
      <w:hyperlink r:id="rId8" w:history="1">
        <w:r w:rsidRPr="00556CEB">
          <w:rPr>
            <w:rStyle w:val="a4"/>
            <w:color w:val="000000" w:themeColor="text1"/>
            <w:sz w:val="32"/>
            <w:szCs w:val="32"/>
            <w:u w:val="none"/>
            <w:bdr w:val="none" w:sz="0" w:space="0" w:color="auto" w:frame="1"/>
          </w:rPr>
          <w:t>библиотекарем</w:t>
        </w:r>
      </w:hyperlink>
      <w:r w:rsidRPr="00556CEB">
        <w:rPr>
          <w:color w:val="000000" w:themeColor="text1"/>
          <w:sz w:val="32"/>
          <w:szCs w:val="32"/>
        </w:rPr>
        <w:t xml:space="preserve"> </w:t>
      </w:r>
      <w:hyperlink r:id="rId9" w:history="1">
        <w:r w:rsidRPr="00556CEB">
          <w:rPr>
            <w:rStyle w:val="a4"/>
            <w:color w:val="000000" w:themeColor="text1"/>
            <w:sz w:val="32"/>
            <w:szCs w:val="32"/>
            <w:u w:val="none"/>
            <w:bdr w:val="none" w:sz="0" w:space="0" w:color="auto" w:frame="1"/>
          </w:rPr>
          <w:t>Промышленно-экономических курсов</w:t>
        </w:r>
      </w:hyperlink>
      <w:r w:rsidRPr="00556CEB">
        <w:rPr>
          <w:color w:val="000000" w:themeColor="text1"/>
          <w:sz w:val="32"/>
          <w:szCs w:val="32"/>
        </w:rPr>
        <w:t xml:space="preserve">, затем библиографом </w:t>
      </w:r>
      <w:hyperlink r:id="rId10" w:history="1">
        <w:r w:rsidRPr="00556CEB">
          <w:rPr>
            <w:rStyle w:val="a4"/>
            <w:color w:val="000000" w:themeColor="text1"/>
            <w:sz w:val="32"/>
            <w:szCs w:val="32"/>
            <w:u w:val="none"/>
            <w:bdr w:val="none" w:sz="0" w:space="0" w:color="auto" w:frame="1"/>
          </w:rPr>
          <w:t>Книжной палаты</w:t>
        </w:r>
      </w:hyperlink>
      <w:r w:rsidRPr="00556CEB">
        <w:rPr>
          <w:color w:val="000000" w:themeColor="text1"/>
          <w:sz w:val="32"/>
          <w:szCs w:val="32"/>
        </w:rPr>
        <w:t xml:space="preserve">. Окончив в 1930 г. курсы, он по распределению назначается  заведующим библиотекой </w:t>
      </w:r>
      <w:hyperlink r:id="rId11" w:history="1">
        <w:r w:rsidRPr="00556CEB">
          <w:rPr>
            <w:rStyle w:val="a4"/>
            <w:color w:val="000000" w:themeColor="text1"/>
            <w:sz w:val="32"/>
            <w:szCs w:val="32"/>
            <w:u w:val="none"/>
            <w:bdr w:val="none" w:sz="0" w:space="0" w:color="auto" w:frame="1"/>
          </w:rPr>
          <w:t>Московского планового института</w:t>
        </w:r>
      </w:hyperlink>
      <w:r w:rsidRPr="00556CEB">
        <w:rPr>
          <w:color w:val="000000" w:themeColor="text1"/>
          <w:sz w:val="32"/>
          <w:szCs w:val="32"/>
        </w:rPr>
        <w:t>, где работает до декабря 1936 г. Как человека разносторонних знаний и интересов</w:t>
      </w:r>
      <w:proofErr w:type="gramEnd"/>
      <w:r w:rsidRPr="00556CEB">
        <w:rPr>
          <w:color w:val="000000" w:themeColor="text1"/>
          <w:sz w:val="32"/>
          <w:szCs w:val="32"/>
        </w:rPr>
        <w:t xml:space="preserve">, больших природных способностей, его приглашают работать в два-три места. Так, с 1931 г. он становится также </w:t>
      </w:r>
      <w:hyperlink r:id="rId12" w:history="1">
        <w:r w:rsidRPr="00556CEB">
          <w:rPr>
            <w:rStyle w:val="a4"/>
            <w:color w:val="000000" w:themeColor="text1"/>
            <w:sz w:val="32"/>
            <w:szCs w:val="32"/>
            <w:u w:val="none"/>
            <w:bdr w:val="none" w:sz="0" w:space="0" w:color="auto" w:frame="1"/>
          </w:rPr>
          <w:t>библиографом</w:t>
        </w:r>
      </w:hyperlink>
      <w:r w:rsidRPr="00556CEB">
        <w:rPr>
          <w:color w:val="000000" w:themeColor="text1"/>
          <w:sz w:val="32"/>
          <w:szCs w:val="32"/>
        </w:rPr>
        <w:t xml:space="preserve"> </w:t>
      </w:r>
      <w:hyperlink r:id="rId13" w:history="1">
        <w:r w:rsidRPr="00556CEB">
          <w:rPr>
            <w:rStyle w:val="a4"/>
            <w:color w:val="000000" w:themeColor="text1"/>
            <w:sz w:val="32"/>
            <w:szCs w:val="32"/>
            <w:u w:val="none"/>
            <w:bdr w:val="none" w:sz="0" w:space="0" w:color="auto" w:frame="1"/>
          </w:rPr>
          <w:t xml:space="preserve">Центральной политехнической библиотеки (ЦПБ) </w:t>
        </w:r>
        <w:proofErr w:type="spellStart"/>
        <w:r w:rsidRPr="00556CEB">
          <w:rPr>
            <w:rStyle w:val="a4"/>
            <w:color w:val="000000" w:themeColor="text1"/>
            <w:sz w:val="32"/>
            <w:szCs w:val="32"/>
            <w:u w:val="none"/>
            <w:bdr w:val="none" w:sz="0" w:space="0" w:color="auto" w:frame="1"/>
          </w:rPr>
          <w:t>Наркомпроса</w:t>
        </w:r>
        <w:proofErr w:type="spellEnd"/>
        <w:r w:rsidRPr="00556CEB">
          <w:rPr>
            <w:rStyle w:val="a4"/>
            <w:color w:val="000000" w:themeColor="text1"/>
            <w:sz w:val="32"/>
            <w:szCs w:val="32"/>
            <w:u w:val="none"/>
            <w:bdr w:val="none" w:sz="0" w:space="0" w:color="auto" w:frame="1"/>
          </w:rPr>
          <w:t xml:space="preserve"> РСФСР</w:t>
        </w:r>
      </w:hyperlink>
      <w:r w:rsidRPr="00556CEB">
        <w:rPr>
          <w:color w:val="000000" w:themeColor="text1"/>
          <w:sz w:val="32"/>
          <w:szCs w:val="32"/>
        </w:rPr>
        <w:t>, немного позже пробует себя в качестве педагога.</w:t>
      </w:r>
    </w:p>
    <w:p w:rsidR="00AB71BD" w:rsidRPr="00556CEB" w:rsidRDefault="00AB71BD" w:rsidP="00AB71BD">
      <w:pPr>
        <w:pStyle w:val="a3"/>
        <w:spacing w:before="0" w:beforeAutospacing="0" w:after="0" w:afterAutospacing="0" w:line="567" w:lineRule="atLeast"/>
        <w:textAlignment w:val="top"/>
        <w:rPr>
          <w:color w:val="000000" w:themeColor="text1"/>
          <w:sz w:val="32"/>
          <w:szCs w:val="32"/>
        </w:rPr>
      </w:pPr>
    </w:p>
    <w:p w:rsidR="00190891" w:rsidRPr="00556CEB" w:rsidRDefault="00AB71BD" w:rsidP="00806E28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556CEB">
        <w:rPr>
          <w:rFonts w:ascii="Times New Roman" w:hAnsi="Times New Roman" w:cs="Times New Roman"/>
          <w:color w:val="000000"/>
          <w:sz w:val="32"/>
          <w:szCs w:val="32"/>
        </w:rPr>
        <w:t xml:space="preserve">В 1936 г. </w:t>
      </w:r>
      <w:proofErr w:type="spellStart"/>
      <w:r w:rsidRPr="00556CEB">
        <w:rPr>
          <w:rFonts w:ascii="Times New Roman" w:hAnsi="Times New Roman" w:cs="Times New Roman"/>
          <w:color w:val="000000"/>
          <w:sz w:val="32"/>
          <w:szCs w:val="32"/>
        </w:rPr>
        <w:t>Чубарьян</w:t>
      </w:r>
      <w:proofErr w:type="spellEnd"/>
      <w:r w:rsidRPr="00556CEB">
        <w:rPr>
          <w:rFonts w:ascii="Times New Roman" w:hAnsi="Times New Roman" w:cs="Times New Roman"/>
          <w:color w:val="000000"/>
          <w:sz w:val="32"/>
          <w:szCs w:val="32"/>
        </w:rPr>
        <w:t xml:space="preserve"> был назначен на пост заместителя директора по научной работе ЦПБ. В декабре 1938 г. он переходит на </w:t>
      </w:r>
      <w:r w:rsidRPr="00556CEB">
        <w:rPr>
          <w:rFonts w:ascii="Times New Roman" w:hAnsi="Times New Roman" w:cs="Times New Roman"/>
          <w:color w:val="000000"/>
          <w:sz w:val="32"/>
          <w:szCs w:val="32"/>
        </w:rPr>
        <w:lastRenderedPageBreak/>
        <w:t>должность ученого секретаря в Государственную научную библиотеку</w:t>
      </w:r>
    </w:p>
    <w:p w:rsidR="00AB71BD" w:rsidRPr="00556CEB" w:rsidRDefault="00AB71BD" w:rsidP="00806E2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6CE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мая 1942 г. и до завершения Великой Отечественной войны </w:t>
      </w:r>
      <w:proofErr w:type="spellStart"/>
      <w:r w:rsidRPr="00556CEB">
        <w:rPr>
          <w:rFonts w:ascii="Times New Roman" w:hAnsi="Times New Roman" w:cs="Times New Roman"/>
          <w:color w:val="000000" w:themeColor="text1"/>
          <w:sz w:val="32"/>
          <w:szCs w:val="32"/>
        </w:rPr>
        <w:t>Чубарьян</w:t>
      </w:r>
      <w:proofErr w:type="spellEnd"/>
      <w:r w:rsidRPr="00556CE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находится в рядах </w:t>
      </w:r>
      <w:hyperlink r:id="rId14" w:history="1">
        <w:r w:rsidRPr="00556CEB">
          <w:rPr>
            <w:rStyle w:val="a4"/>
            <w:rFonts w:ascii="Times New Roman" w:hAnsi="Times New Roman" w:cs="Times New Roman"/>
            <w:color w:val="000000" w:themeColor="text1"/>
            <w:sz w:val="32"/>
            <w:szCs w:val="32"/>
            <w:u w:val="none"/>
            <w:bdr w:val="none" w:sz="0" w:space="0" w:color="auto" w:frame="1"/>
          </w:rPr>
          <w:t>Красной Армии</w:t>
        </w:r>
      </w:hyperlink>
      <w:r w:rsidRPr="00556CE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оказываясь среди защитников города на Неве. После окончания Московского пехотного училища в звании лейтенанта он был направлен на Ленинградский фронт, участвовал в боях, командуя стрелковым подразделением. В бою под Тихвином, при прорыве </w:t>
      </w:r>
      <w:hyperlink r:id="rId15" w:history="1">
        <w:r w:rsidRPr="00556CEB">
          <w:rPr>
            <w:rStyle w:val="a4"/>
            <w:rFonts w:ascii="Times New Roman" w:hAnsi="Times New Roman" w:cs="Times New Roman"/>
            <w:color w:val="000000" w:themeColor="text1"/>
            <w:sz w:val="32"/>
            <w:szCs w:val="32"/>
            <w:u w:val="none"/>
            <w:bdr w:val="none" w:sz="0" w:space="0" w:color="auto" w:frame="1"/>
          </w:rPr>
          <w:t>блокады Ленинграда</w:t>
        </w:r>
      </w:hyperlink>
      <w:r w:rsidRPr="00556CEB">
        <w:rPr>
          <w:rFonts w:ascii="Times New Roman" w:hAnsi="Times New Roman" w:cs="Times New Roman"/>
          <w:color w:val="000000" w:themeColor="text1"/>
          <w:sz w:val="32"/>
          <w:szCs w:val="32"/>
        </w:rPr>
        <w:t>, был тяжело ранен и лечился в госпитале.</w:t>
      </w:r>
    </w:p>
    <w:p w:rsidR="00556CEB" w:rsidRPr="00556CEB" w:rsidRDefault="00556CEB" w:rsidP="00556CEB">
      <w:pPr>
        <w:pStyle w:val="a3"/>
        <w:spacing w:before="0" w:beforeAutospacing="0" w:after="0" w:afterAutospacing="0" w:line="567" w:lineRule="atLeast"/>
        <w:textAlignment w:val="top"/>
        <w:rPr>
          <w:color w:val="000000" w:themeColor="text1"/>
          <w:sz w:val="32"/>
          <w:szCs w:val="32"/>
        </w:rPr>
      </w:pPr>
      <w:r w:rsidRPr="00556CEB">
        <w:rPr>
          <w:color w:val="000000" w:themeColor="text1"/>
          <w:sz w:val="32"/>
          <w:szCs w:val="32"/>
        </w:rPr>
        <w:t xml:space="preserve">С 1945 - заведующий кафедрой библиотековедения, </w:t>
      </w:r>
      <w:hyperlink r:id="rId16" w:history="1">
        <w:r w:rsidRPr="00556CEB">
          <w:rPr>
            <w:rStyle w:val="a4"/>
            <w:color w:val="000000" w:themeColor="text1"/>
            <w:sz w:val="32"/>
            <w:szCs w:val="32"/>
            <w:u w:val="none"/>
            <w:bdr w:val="none" w:sz="0" w:space="0" w:color="auto" w:frame="1"/>
          </w:rPr>
          <w:t>декан</w:t>
        </w:r>
      </w:hyperlink>
      <w:r w:rsidRPr="00556CEB">
        <w:rPr>
          <w:color w:val="000000" w:themeColor="text1"/>
          <w:sz w:val="32"/>
          <w:szCs w:val="32"/>
        </w:rPr>
        <w:t xml:space="preserve">, </w:t>
      </w:r>
      <w:hyperlink r:id="rId17" w:history="1">
        <w:r w:rsidRPr="00556CEB">
          <w:rPr>
            <w:rStyle w:val="a4"/>
            <w:color w:val="000000" w:themeColor="text1"/>
            <w:sz w:val="32"/>
            <w:szCs w:val="32"/>
            <w:u w:val="none"/>
            <w:bdr w:val="none" w:sz="0" w:space="0" w:color="auto" w:frame="1"/>
          </w:rPr>
          <w:t>проректор</w:t>
        </w:r>
      </w:hyperlink>
      <w:r w:rsidRPr="00556CEB">
        <w:rPr>
          <w:color w:val="000000" w:themeColor="text1"/>
          <w:sz w:val="32"/>
          <w:szCs w:val="32"/>
        </w:rPr>
        <w:t xml:space="preserve"> Московского библиотечного института.</w:t>
      </w:r>
    </w:p>
    <w:p w:rsidR="00556CEB" w:rsidRPr="00556CEB" w:rsidRDefault="00556CEB" w:rsidP="00556CEB">
      <w:pPr>
        <w:pStyle w:val="a3"/>
        <w:spacing w:before="0" w:beforeAutospacing="0" w:after="443" w:afterAutospacing="0" w:line="567" w:lineRule="atLeast"/>
        <w:textAlignment w:val="top"/>
        <w:rPr>
          <w:color w:val="000000" w:themeColor="text1"/>
          <w:sz w:val="32"/>
          <w:szCs w:val="32"/>
        </w:rPr>
      </w:pPr>
      <w:r w:rsidRPr="00556CEB">
        <w:rPr>
          <w:color w:val="000000" w:themeColor="text1"/>
          <w:sz w:val="32"/>
          <w:szCs w:val="32"/>
        </w:rPr>
        <w:t xml:space="preserve">В 1947 г. в МГБИ состоялась защита </w:t>
      </w:r>
      <w:proofErr w:type="spellStart"/>
      <w:r w:rsidRPr="00556CEB">
        <w:rPr>
          <w:color w:val="000000" w:themeColor="text1"/>
          <w:sz w:val="32"/>
          <w:szCs w:val="32"/>
        </w:rPr>
        <w:t>Чубарьяном</w:t>
      </w:r>
      <w:proofErr w:type="spellEnd"/>
      <w:r w:rsidRPr="00556CEB">
        <w:rPr>
          <w:color w:val="000000" w:themeColor="text1"/>
          <w:sz w:val="32"/>
          <w:szCs w:val="32"/>
        </w:rPr>
        <w:t xml:space="preserve"> диссертации на соискание ученой степени кандидата педагогических наук по специальности «библиография».</w:t>
      </w:r>
    </w:p>
    <w:p w:rsidR="00556CEB" w:rsidRPr="00556CEB" w:rsidRDefault="00556CEB" w:rsidP="00556CEB">
      <w:pPr>
        <w:pStyle w:val="a3"/>
        <w:spacing w:before="0" w:beforeAutospacing="0" w:after="0" w:afterAutospacing="0" w:line="567" w:lineRule="atLeast"/>
        <w:textAlignment w:val="top"/>
        <w:rPr>
          <w:color w:val="000000" w:themeColor="text1"/>
          <w:sz w:val="32"/>
          <w:szCs w:val="32"/>
        </w:rPr>
      </w:pPr>
      <w:r w:rsidRPr="00556CEB">
        <w:rPr>
          <w:color w:val="000000" w:themeColor="text1"/>
          <w:sz w:val="32"/>
          <w:szCs w:val="32"/>
        </w:rPr>
        <w:t xml:space="preserve">С 1960-1963 гг. - заместитель директора </w:t>
      </w:r>
      <w:hyperlink r:id="rId18" w:history="1">
        <w:r w:rsidRPr="00556CEB">
          <w:rPr>
            <w:rStyle w:val="a4"/>
            <w:color w:val="000000" w:themeColor="text1"/>
            <w:sz w:val="32"/>
            <w:szCs w:val="32"/>
            <w:u w:val="none"/>
            <w:bdr w:val="none" w:sz="0" w:space="0" w:color="auto" w:frame="1"/>
          </w:rPr>
          <w:t>Государственной публичной научно-технической библиотеки СССР</w:t>
        </w:r>
      </w:hyperlink>
      <w:r w:rsidRPr="00556CEB">
        <w:rPr>
          <w:color w:val="000000" w:themeColor="text1"/>
          <w:sz w:val="32"/>
          <w:szCs w:val="32"/>
        </w:rPr>
        <w:t>.</w:t>
      </w:r>
    </w:p>
    <w:p w:rsidR="00556CEB" w:rsidRPr="00556CEB" w:rsidRDefault="00556CEB" w:rsidP="00556CEB">
      <w:pPr>
        <w:pStyle w:val="a3"/>
        <w:spacing w:before="0" w:beforeAutospacing="0" w:after="0" w:afterAutospacing="0" w:line="567" w:lineRule="atLeast"/>
        <w:textAlignment w:val="top"/>
        <w:rPr>
          <w:color w:val="000000" w:themeColor="text1"/>
          <w:sz w:val="32"/>
          <w:szCs w:val="32"/>
        </w:rPr>
      </w:pPr>
      <w:r w:rsidRPr="00556CEB">
        <w:rPr>
          <w:color w:val="000000" w:themeColor="text1"/>
          <w:sz w:val="32"/>
          <w:szCs w:val="32"/>
        </w:rPr>
        <w:t xml:space="preserve">С 1964 г. - заместитель  директора по науке и методической работе </w:t>
      </w:r>
      <w:hyperlink r:id="rId19" w:history="1">
        <w:r w:rsidRPr="00556CEB">
          <w:rPr>
            <w:rStyle w:val="a4"/>
            <w:color w:val="000000" w:themeColor="text1"/>
            <w:sz w:val="32"/>
            <w:szCs w:val="32"/>
            <w:u w:val="none"/>
            <w:bdr w:val="none" w:sz="0" w:space="0" w:color="auto" w:frame="1"/>
          </w:rPr>
          <w:t>Государственной библиотеки СССР им. В.И.Ленина</w:t>
        </w:r>
      </w:hyperlink>
    </w:p>
    <w:p w:rsidR="00556CEB" w:rsidRPr="00556CEB" w:rsidRDefault="00556CEB" w:rsidP="00556CEB">
      <w:pPr>
        <w:pStyle w:val="a3"/>
        <w:spacing w:before="0" w:beforeAutospacing="0" w:after="443" w:afterAutospacing="0" w:line="567" w:lineRule="atLeast"/>
        <w:textAlignment w:val="top"/>
        <w:rPr>
          <w:color w:val="000000" w:themeColor="text1"/>
          <w:sz w:val="32"/>
          <w:szCs w:val="32"/>
        </w:rPr>
      </w:pPr>
      <w:r w:rsidRPr="00556CEB">
        <w:rPr>
          <w:color w:val="000000" w:themeColor="text1"/>
          <w:sz w:val="32"/>
          <w:szCs w:val="32"/>
        </w:rPr>
        <w:t>Автор более 100 публикаций, ответственный редактор более 20 книг. В числе публикаций</w:t>
      </w:r>
    </w:p>
    <w:p w:rsidR="00556CEB" w:rsidRPr="00556CEB" w:rsidRDefault="00556CEB" w:rsidP="00556CEB">
      <w:pPr>
        <w:pStyle w:val="a3"/>
        <w:spacing w:before="0" w:beforeAutospacing="0" w:after="443" w:afterAutospacing="0" w:line="567" w:lineRule="atLeast"/>
        <w:textAlignment w:val="top"/>
        <w:rPr>
          <w:color w:val="000000" w:themeColor="text1"/>
          <w:sz w:val="32"/>
          <w:szCs w:val="32"/>
        </w:rPr>
      </w:pPr>
      <w:r w:rsidRPr="00556CEB">
        <w:rPr>
          <w:color w:val="000000" w:themeColor="text1"/>
          <w:sz w:val="32"/>
          <w:szCs w:val="32"/>
        </w:rPr>
        <w:t>Общее библиотековедение. Учебник. М., 1960; 3-е издание - 1976.</w:t>
      </w:r>
    </w:p>
    <w:p w:rsidR="00556CEB" w:rsidRPr="00556CEB" w:rsidRDefault="00556CEB" w:rsidP="00556CEB">
      <w:pPr>
        <w:pStyle w:val="a3"/>
        <w:spacing w:before="0" w:beforeAutospacing="0" w:after="443" w:afterAutospacing="0" w:line="567" w:lineRule="atLeast"/>
        <w:textAlignment w:val="top"/>
        <w:rPr>
          <w:color w:val="000000" w:themeColor="text1"/>
          <w:sz w:val="32"/>
          <w:szCs w:val="32"/>
        </w:rPr>
      </w:pPr>
      <w:r w:rsidRPr="00556CEB">
        <w:rPr>
          <w:color w:val="000000" w:themeColor="text1"/>
          <w:sz w:val="32"/>
          <w:szCs w:val="32"/>
        </w:rPr>
        <w:t>Вопросы методического руководства техническими библиотеками // Технические библиотеки СССР. 1961. Сб. 1.;  С. 5-12, </w:t>
      </w:r>
    </w:p>
    <w:p w:rsidR="00556CEB" w:rsidRPr="00556CEB" w:rsidRDefault="00556CEB" w:rsidP="00556CEB">
      <w:pPr>
        <w:pStyle w:val="a3"/>
        <w:spacing w:before="0" w:beforeAutospacing="0" w:after="443" w:afterAutospacing="0" w:line="567" w:lineRule="atLeast"/>
        <w:textAlignment w:val="top"/>
        <w:rPr>
          <w:color w:val="000000" w:themeColor="text1"/>
          <w:sz w:val="32"/>
          <w:szCs w:val="32"/>
        </w:rPr>
      </w:pPr>
      <w:r w:rsidRPr="00556CEB">
        <w:rPr>
          <w:color w:val="000000" w:themeColor="text1"/>
          <w:sz w:val="32"/>
          <w:szCs w:val="32"/>
        </w:rPr>
        <w:lastRenderedPageBreak/>
        <w:t xml:space="preserve">Текущая библиографическая информация в помощь производству // </w:t>
      </w:r>
      <w:proofErr w:type="spellStart"/>
      <w:r w:rsidRPr="00556CEB">
        <w:rPr>
          <w:color w:val="000000" w:themeColor="text1"/>
          <w:sz w:val="32"/>
          <w:szCs w:val="32"/>
        </w:rPr>
        <w:t>Совер</w:t>
      </w:r>
      <w:proofErr w:type="spellEnd"/>
      <w:r w:rsidRPr="00556CEB">
        <w:rPr>
          <w:color w:val="000000" w:themeColor="text1"/>
          <w:sz w:val="32"/>
          <w:szCs w:val="32"/>
        </w:rPr>
        <w:t>. </w:t>
      </w:r>
      <w:proofErr w:type="spellStart"/>
      <w:r w:rsidRPr="00556CEB">
        <w:rPr>
          <w:color w:val="000000" w:themeColor="text1"/>
          <w:sz w:val="32"/>
          <w:szCs w:val="32"/>
        </w:rPr>
        <w:t>библиогр</w:t>
      </w:r>
      <w:proofErr w:type="spellEnd"/>
      <w:r w:rsidRPr="00556CEB">
        <w:rPr>
          <w:color w:val="000000" w:themeColor="text1"/>
          <w:sz w:val="32"/>
          <w:szCs w:val="32"/>
        </w:rPr>
        <w:t xml:space="preserve">. 1961. </w:t>
      </w:r>
      <w:proofErr w:type="spellStart"/>
      <w:r w:rsidRPr="00556CEB">
        <w:rPr>
          <w:color w:val="000000" w:themeColor="text1"/>
          <w:sz w:val="32"/>
          <w:szCs w:val="32"/>
        </w:rPr>
        <w:t>Вып</w:t>
      </w:r>
      <w:proofErr w:type="spellEnd"/>
      <w:r w:rsidRPr="00556CEB">
        <w:rPr>
          <w:color w:val="000000" w:themeColor="text1"/>
          <w:sz w:val="32"/>
          <w:szCs w:val="32"/>
        </w:rPr>
        <w:t>. 5., С. 8-20,</w:t>
      </w:r>
    </w:p>
    <w:p w:rsidR="00556CEB" w:rsidRPr="00556CEB" w:rsidRDefault="00556CEB" w:rsidP="00556CEB">
      <w:pPr>
        <w:pStyle w:val="a3"/>
        <w:spacing w:before="0" w:beforeAutospacing="0" w:after="443" w:afterAutospacing="0" w:line="567" w:lineRule="atLeast"/>
        <w:textAlignment w:val="top"/>
        <w:rPr>
          <w:color w:val="000000" w:themeColor="text1"/>
          <w:sz w:val="32"/>
          <w:szCs w:val="32"/>
        </w:rPr>
      </w:pPr>
      <w:r w:rsidRPr="00556CEB">
        <w:rPr>
          <w:color w:val="000000" w:themeColor="text1"/>
          <w:sz w:val="32"/>
          <w:szCs w:val="32"/>
        </w:rPr>
        <w:t>Технические библиотеки – в помощь семилетке // Б-ки СССР. Опыт работы. 1961. </w:t>
      </w:r>
      <w:proofErr w:type="spellStart"/>
      <w:r w:rsidRPr="00556CEB">
        <w:rPr>
          <w:color w:val="000000" w:themeColor="text1"/>
          <w:sz w:val="32"/>
          <w:szCs w:val="32"/>
        </w:rPr>
        <w:t>Вып</w:t>
      </w:r>
      <w:proofErr w:type="spellEnd"/>
      <w:r w:rsidRPr="00556CEB">
        <w:rPr>
          <w:color w:val="000000" w:themeColor="text1"/>
          <w:sz w:val="32"/>
          <w:szCs w:val="32"/>
        </w:rPr>
        <w:t>. 15., С. 45-67, </w:t>
      </w:r>
    </w:p>
    <w:p w:rsidR="00556CEB" w:rsidRPr="00556CEB" w:rsidRDefault="00556CEB" w:rsidP="00556CEB">
      <w:pPr>
        <w:pStyle w:val="a3"/>
        <w:spacing w:before="0" w:beforeAutospacing="0" w:after="443" w:afterAutospacing="0" w:line="567" w:lineRule="atLeast"/>
        <w:textAlignment w:val="top"/>
        <w:rPr>
          <w:color w:val="000000" w:themeColor="text1"/>
          <w:sz w:val="32"/>
          <w:szCs w:val="32"/>
        </w:rPr>
      </w:pPr>
      <w:r w:rsidRPr="00556CEB">
        <w:rPr>
          <w:color w:val="000000" w:themeColor="text1"/>
          <w:sz w:val="32"/>
          <w:szCs w:val="32"/>
        </w:rPr>
        <w:t xml:space="preserve">Насущные вопросы укрепления центральных научно-технических библиотек // </w:t>
      </w:r>
      <w:proofErr w:type="spellStart"/>
      <w:r w:rsidRPr="00556CEB">
        <w:rPr>
          <w:color w:val="000000" w:themeColor="text1"/>
          <w:sz w:val="32"/>
          <w:szCs w:val="32"/>
        </w:rPr>
        <w:t>Техн</w:t>
      </w:r>
      <w:proofErr w:type="spellEnd"/>
      <w:r w:rsidRPr="00556CEB">
        <w:rPr>
          <w:color w:val="000000" w:themeColor="text1"/>
          <w:sz w:val="32"/>
          <w:szCs w:val="32"/>
        </w:rPr>
        <w:t>. б-ки СССР. 1962. № 4. С. 3–11.</w:t>
      </w:r>
    </w:p>
    <w:p w:rsidR="00556CEB" w:rsidRPr="00556CEB" w:rsidRDefault="00556CEB" w:rsidP="00556CEB">
      <w:pPr>
        <w:pStyle w:val="a3"/>
        <w:spacing w:before="0" w:beforeAutospacing="0" w:after="443" w:afterAutospacing="0" w:line="567" w:lineRule="atLeast"/>
        <w:textAlignment w:val="top"/>
        <w:rPr>
          <w:color w:val="000000" w:themeColor="text1"/>
          <w:sz w:val="32"/>
          <w:szCs w:val="32"/>
        </w:rPr>
      </w:pPr>
      <w:r w:rsidRPr="00556CEB">
        <w:rPr>
          <w:color w:val="000000" w:themeColor="text1"/>
          <w:sz w:val="32"/>
          <w:szCs w:val="32"/>
        </w:rPr>
        <w:t>Словарь библиотечных терминов / Научный редактор. М., 1976.</w:t>
      </w:r>
    </w:p>
    <w:p w:rsidR="00556CEB" w:rsidRPr="00556CEB" w:rsidRDefault="00556CEB" w:rsidP="00556CEB">
      <w:pPr>
        <w:pStyle w:val="a3"/>
        <w:spacing w:before="0" w:beforeAutospacing="0" w:after="443" w:afterAutospacing="0" w:line="567" w:lineRule="atLeast"/>
        <w:textAlignment w:val="top"/>
        <w:rPr>
          <w:color w:val="000000" w:themeColor="text1"/>
          <w:sz w:val="32"/>
          <w:szCs w:val="32"/>
        </w:rPr>
      </w:pPr>
      <w:r w:rsidRPr="00556CEB">
        <w:rPr>
          <w:color w:val="000000" w:themeColor="text1"/>
          <w:sz w:val="32"/>
          <w:szCs w:val="32"/>
        </w:rPr>
        <w:t> Проблемы теории и практики библиотечного дела в СССР. Избранные труды. М., 197</w:t>
      </w:r>
    </w:p>
    <w:p w:rsidR="00556CEB" w:rsidRPr="00556CEB" w:rsidRDefault="00556CEB" w:rsidP="00806E2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556CEB" w:rsidRPr="00556CEB" w:rsidSect="007E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95347C"/>
    <w:rsid w:val="00190891"/>
    <w:rsid w:val="001F3832"/>
    <w:rsid w:val="002E2B43"/>
    <w:rsid w:val="00556CEB"/>
    <w:rsid w:val="007D6164"/>
    <w:rsid w:val="007E3A6E"/>
    <w:rsid w:val="00806E28"/>
    <w:rsid w:val="0082461C"/>
    <w:rsid w:val="0095347C"/>
    <w:rsid w:val="00AB71BD"/>
    <w:rsid w:val="00C827CB"/>
    <w:rsid w:val="00F13E85"/>
    <w:rsid w:val="00F616D6"/>
    <w:rsid w:val="00FB7E95"/>
    <w:rsid w:val="00FD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6E"/>
  </w:style>
  <w:style w:type="paragraph" w:styleId="1">
    <w:name w:val="heading 1"/>
    <w:basedOn w:val="a"/>
    <w:link w:val="10"/>
    <w:uiPriority w:val="9"/>
    <w:qFormat/>
    <w:rsid w:val="00AB7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">
    <w:name w:val="answer"/>
    <w:basedOn w:val="a"/>
    <w:rsid w:val="001F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383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71B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pedia.ru/articles/article/show/bibliotiekar" TargetMode="External"/><Relationship Id="rId13" Type="http://schemas.openxmlformats.org/officeDocument/2006/relationships/hyperlink" Target="http://ripedia.ru/articles/article/show/tsientralnaia_politiekhnichieskaia_bibliotieka_tspb_narkomprosa_rsfsr" TargetMode="External"/><Relationship Id="rId18" Type="http://schemas.openxmlformats.org/officeDocument/2006/relationships/hyperlink" Target="http://ripedia.ru/articles/article/show/gosudarstviennaia_publichnaia_nauchno_tiekhnichieskaia_bibliotieka_sss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ripedia.ru/articles/article/show/vysshiie_bibliografichieskiie_kursy_pri_gosudarstviennoi_tsientralnoi_knizhnoi_palatie_rsfsr" TargetMode="External"/><Relationship Id="rId12" Type="http://schemas.openxmlformats.org/officeDocument/2006/relationships/hyperlink" Target="http://ripedia.ru/articles/article/show/bibliograf" TargetMode="External"/><Relationship Id="rId17" Type="http://schemas.openxmlformats.org/officeDocument/2006/relationships/hyperlink" Target="http://ripedia.ru/articles/article/show/proriekto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ipedia.ru/articles/article/show/dieka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ipedia.ru/articles/article/show/sriedniaia_shkola" TargetMode="External"/><Relationship Id="rId11" Type="http://schemas.openxmlformats.org/officeDocument/2006/relationships/hyperlink" Target="http://ripedia.ru/articles/article/show/moskovskii_planovyi_institut" TargetMode="External"/><Relationship Id="rId5" Type="http://schemas.openxmlformats.org/officeDocument/2006/relationships/hyperlink" Target="http://ripedia.ru/articles/article/show/informatsionnoie_obshchiestvo" TargetMode="External"/><Relationship Id="rId15" Type="http://schemas.openxmlformats.org/officeDocument/2006/relationships/hyperlink" Target="http://ripedia.ru/articles/article/show/folk_lor_naia_eks_pie_di_tsiia" TargetMode="External"/><Relationship Id="rId10" Type="http://schemas.openxmlformats.org/officeDocument/2006/relationships/hyperlink" Target="http://ripedia.ru/articles/article/show/knizhnaia_palata" TargetMode="External"/><Relationship Id="rId19" Type="http://schemas.openxmlformats.org/officeDocument/2006/relationships/hyperlink" Target="http://ripedia.ru/articles/article/show/gosudarstviennaia_bibliotieka_sssr_im_v_i_lienina" TargetMode="External"/><Relationship Id="rId4" Type="http://schemas.openxmlformats.org/officeDocument/2006/relationships/hyperlink" Target="http://ripedia.ru/articles/article/show/bibliotieka" TargetMode="External"/><Relationship Id="rId9" Type="http://schemas.openxmlformats.org/officeDocument/2006/relationships/hyperlink" Target="http://ripedia.ru/articles/article/show/promyshlienno_ekonomichieskiie_kursy" TargetMode="External"/><Relationship Id="rId14" Type="http://schemas.openxmlformats.org/officeDocument/2006/relationships/hyperlink" Target="http://ripedia.ru/articles/article/show/krasnaia_armi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6</cp:revision>
  <dcterms:created xsi:type="dcterms:W3CDTF">2018-12-14T16:40:00Z</dcterms:created>
  <dcterms:modified xsi:type="dcterms:W3CDTF">2018-12-18T15:24:00Z</dcterms:modified>
</cp:coreProperties>
</file>